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C25" w:rsidRPr="002F0C25" w:rsidRDefault="002F0C25" w:rsidP="002F0C25">
      <w:pPr>
        <w:spacing w:before="100" w:beforeAutospacing="1" w:after="100" w:afterAutospacing="1" w:line="240" w:lineRule="auto"/>
        <w:outlineLvl w:val="1"/>
        <w:rPr>
          <w:rFonts w:ascii="Times New Roman" w:eastAsia="Times New Roman" w:hAnsi="Times New Roman" w:cs="Times New Roman"/>
          <w:b/>
          <w:bCs/>
          <w:color w:val="000000"/>
          <w:sz w:val="36"/>
          <w:szCs w:val="36"/>
        </w:rPr>
      </w:pPr>
      <w:r w:rsidRPr="002F0C25">
        <w:rPr>
          <w:rFonts w:ascii="Times New Roman" w:eastAsia="Times New Roman" w:hAnsi="Times New Roman" w:cs="Times New Roman"/>
          <w:b/>
          <w:bCs/>
          <w:color w:val="000000"/>
          <w:sz w:val="36"/>
          <w:szCs w:val="36"/>
        </w:rPr>
        <w:t>The Coercive Acts 1774 (the "Intolerable Acts")</w:t>
      </w:r>
    </w:p>
    <w:p w:rsidR="002F0C25" w:rsidRPr="002F0C25" w:rsidRDefault="002F0C25" w:rsidP="002F0C25">
      <w:pPr>
        <w:spacing w:before="100" w:beforeAutospacing="1" w:after="100" w:afterAutospacing="1" w:line="240" w:lineRule="auto"/>
        <w:rPr>
          <w:rFonts w:ascii="Times New Roman" w:eastAsia="Times New Roman" w:hAnsi="Times New Roman" w:cs="Times New Roman"/>
          <w:color w:val="000000"/>
          <w:sz w:val="27"/>
          <w:szCs w:val="27"/>
        </w:rPr>
      </w:pPr>
      <w:r w:rsidRPr="002F0C25">
        <w:rPr>
          <w:rFonts w:ascii="Times New Roman" w:eastAsia="Times New Roman" w:hAnsi="Times New Roman" w:cs="Times New Roman"/>
          <w:color w:val="000000"/>
          <w:sz w:val="27"/>
          <w:szCs w:val="27"/>
        </w:rPr>
        <w:t>In 1773, </w:t>
      </w:r>
      <w:hyperlink r:id="rId6" w:history="1">
        <w:r w:rsidRPr="002F0C25">
          <w:rPr>
            <w:rFonts w:ascii="Times New Roman" w:eastAsia="Times New Roman" w:hAnsi="Times New Roman" w:cs="Times New Roman"/>
            <w:color w:val="0000FF"/>
            <w:sz w:val="27"/>
            <w:szCs w:val="27"/>
            <w:u w:val="single"/>
          </w:rPr>
          <w:t>Lord North's ministry</w:t>
        </w:r>
      </w:hyperlink>
      <w:r w:rsidRPr="002F0C25">
        <w:rPr>
          <w:rFonts w:ascii="Times New Roman" w:eastAsia="Times New Roman" w:hAnsi="Times New Roman" w:cs="Times New Roman"/>
          <w:color w:val="000000"/>
          <w:sz w:val="27"/>
          <w:szCs w:val="27"/>
        </w:rPr>
        <w:t> passed the </w:t>
      </w:r>
      <w:hyperlink r:id="rId7" w:history="1">
        <w:r w:rsidRPr="002F0C25">
          <w:rPr>
            <w:rFonts w:ascii="Times New Roman" w:eastAsia="Times New Roman" w:hAnsi="Times New Roman" w:cs="Times New Roman"/>
            <w:color w:val="0000FF"/>
            <w:sz w:val="27"/>
            <w:szCs w:val="27"/>
            <w:u w:val="single"/>
          </w:rPr>
          <w:t>Tea Act</w:t>
        </w:r>
      </w:hyperlink>
      <w:r w:rsidRPr="002F0C25">
        <w:rPr>
          <w:rFonts w:ascii="Times New Roman" w:eastAsia="Times New Roman" w:hAnsi="Times New Roman" w:cs="Times New Roman"/>
          <w:color w:val="000000"/>
          <w:sz w:val="27"/>
          <w:szCs w:val="27"/>
        </w:rPr>
        <w:t> allowing the East India Company to send tea directly to the American colonies. On 16 December 1773 the </w:t>
      </w:r>
      <w:hyperlink r:id="rId8" w:history="1">
        <w:r w:rsidRPr="002F0C25">
          <w:rPr>
            <w:rFonts w:ascii="Times New Roman" w:eastAsia="Times New Roman" w:hAnsi="Times New Roman" w:cs="Times New Roman"/>
            <w:color w:val="0000FF"/>
            <w:sz w:val="27"/>
            <w:szCs w:val="27"/>
            <w:u w:val="single"/>
          </w:rPr>
          <w:t>Boston Tea Party</w:t>
        </w:r>
      </w:hyperlink>
      <w:r w:rsidRPr="002F0C25">
        <w:rPr>
          <w:rFonts w:ascii="Times New Roman" w:eastAsia="Times New Roman" w:hAnsi="Times New Roman" w:cs="Times New Roman"/>
          <w:color w:val="000000"/>
          <w:sz w:val="27"/>
          <w:szCs w:val="27"/>
        </w:rPr>
        <w:t xml:space="preserve"> occurred, following a confrontation between the Patriots, the consignees of the tea and customs men. 340 chests of tea worth £9,000 were dumped into Boston </w:t>
      </w:r>
      <w:proofErr w:type="spellStart"/>
      <w:r w:rsidRPr="002F0C25">
        <w:rPr>
          <w:rFonts w:ascii="Times New Roman" w:eastAsia="Times New Roman" w:hAnsi="Times New Roman" w:cs="Times New Roman"/>
          <w:color w:val="000000"/>
          <w:sz w:val="27"/>
          <w:szCs w:val="27"/>
        </w:rPr>
        <w:t>harbour</w:t>
      </w:r>
      <w:proofErr w:type="spellEnd"/>
      <w:r w:rsidRPr="002F0C25">
        <w:rPr>
          <w:rFonts w:ascii="Times New Roman" w:eastAsia="Times New Roman" w:hAnsi="Times New Roman" w:cs="Times New Roman"/>
          <w:color w:val="000000"/>
          <w:sz w:val="27"/>
          <w:szCs w:val="27"/>
        </w:rPr>
        <w:t>, although all the damage to the ships was repaired. Elsewhere - Philadelphia, New York, Charlestown - the consignees were "persuaded" not to accept or to sell the tea. The trouble was still over taxation.</w:t>
      </w:r>
    </w:p>
    <w:p w:rsidR="002F0C25" w:rsidRPr="002F0C25" w:rsidRDefault="002F0C25" w:rsidP="002F0C25">
      <w:pPr>
        <w:spacing w:before="100" w:beforeAutospacing="1" w:after="100" w:afterAutospacing="1" w:line="240" w:lineRule="auto"/>
        <w:rPr>
          <w:rFonts w:ascii="Times New Roman" w:eastAsia="Times New Roman" w:hAnsi="Times New Roman" w:cs="Times New Roman"/>
          <w:color w:val="000000"/>
          <w:sz w:val="27"/>
          <w:szCs w:val="27"/>
        </w:rPr>
      </w:pPr>
      <w:r w:rsidRPr="002F0C25">
        <w:rPr>
          <w:rFonts w:ascii="Times New Roman" w:eastAsia="Times New Roman" w:hAnsi="Times New Roman" w:cs="Times New Roman"/>
          <w:color w:val="000000"/>
          <w:sz w:val="27"/>
          <w:szCs w:val="27"/>
        </w:rPr>
        <w:t>News of the Boston Tea Party reached England by January 1774: very quickly for this point in time. The press had published the story before </w:t>
      </w:r>
      <w:hyperlink r:id="rId9" w:history="1">
        <w:r w:rsidRPr="002F0C25">
          <w:rPr>
            <w:rFonts w:ascii="Times New Roman" w:eastAsia="Times New Roman" w:hAnsi="Times New Roman" w:cs="Times New Roman"/>
            <w:color w:val="0000FF"/>
            <w:sz w:val="27"/>
            <w:szCs w:val="27"/>
            <w:u w:val="single"/>
          </w:rPr>
          <w:t>Lord North</w:t>
        </w:r>
      </w:hyperlink>
      <w:r w:rsidRPr="002F0C25">
        <w:rPr>
          <w:rFonts w:ascii="Times New Roman" w:eastAsia="Times New Roman" w:hAnsi="Times New Roman" w:cs="Times New Roman"/>
          <w:color w:val="000000"/>
          <w:sz w:val="27"/>
          <w:szCs w:val="27"/>
        </w:rPr>
        <w:t xml:space="preserve"> even knew about it. The reaction in Britain was one of anger and a feeling that Massachusetts must be punished, as an example to the other colonies. The government rushed a series of pieces of legislation through parliament: In Britain they were known as the Coercive Acts but the American colonists </w:t>
      </w:r>
      <w:proofErr w:type="spellStart"/>
      <w:r w:rsidRPr="002F0C25">
        <w:rPr>
          <w:rFonts w:ascii="Times New Roman" w:eastAsia="Times New Roman" w:hAnsi="Times New Roman" w:cs="Times New Roman"/>
          <w:color w:val="000000"/>
          <w:sz w:val="27"/>
          <w:szCs w:val="27"/>
        </w:rPr>
        <w:t>labelled</w:t>
      </w:r>
      <w:proofErr w:type="spellEnd"/>
      <w:r w:rsidRPr="002F0C25">
        <w:rPr>
          <w:rFonts w:ascii="Times New Roman" w:eastAsia="Times New Roman" w:hAnsi="Times New Roman" w:cs="Times New Roman"/>
          <w:color w:val="000000"/>
          <w:sz w:val="27"/>
          <w:szCs w:val="27"/>
        </w:rPr>
        <w:t xml:space="preserve"> them "the Intolerable Acts".</w:t>
      </w:r>
    </w:p>
    <w:p w:rsidR="002F0C25" w:rsidRPr="002F0C25" w:rsidRDefault="002F0C25" w:rsidP="002F0C25">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2F0C25">
        <w:rPr>
          <w:rFonts w:ascii="Times New Roman" w:eastAsia="Times New Roman" w:hAnsi="Times New Roman" w:cs="Times New Roman"/>
          <w:b/>
          <w:bCs/>
          <w:color w:val="000000"/>
          <w:sz w:val="27"/>
          <w:szCs w:val="27"/>
        </w:rPr>
        <w:t>The Boston Port Act, 31 March 1774.</w:t>
      </w:r>
    </w:p>
    <w:p w:rsidR="002F0C25" w:rsidRPr="002F0C25" w:rsidRDefault="002F0C25" w:rsidP="002F0C25">
      <w:pPr>
        <w:spacing w:before="100" w:beforeAutospacing="1" w:after="100" w:afterAutospacing="1" w:line="240" w:lineRule="auto"/>
        <w:rPr>
          <w:rFonts w:ascii="Times New Roman" w:eastAsia="Times New Roman" w:hAnsi="Times New Roman" w:cs="Times New Roman"/>
          <w:color w:val="000000"/>
          <w:sz w:val="27"/>
          <w:szCs w:val="27"/>
        </w:rPr>
      </w:pPr>
      <w:r w:rsidRPr="002F0C25">
        <w:rPr>
          <w:rFonts w:ascii="Times New Roman" w:eastAsia="Times New Roman" w:hAnsi="Times New Roman" w:cs="Times New Roman"/>
          <w:color w:val="000000"/>
          <w:sz w:val="27"/>
          <w:szCs w:val="27"/>
        </w:rPr>
        <w:t xml:space="preserve">Boston </w:t>
      </w:r>
      <w:proofErr w:type="spellStart"/>
      <w:r w:rsidRPr="002F0C25">
        <w:rPr>
          <w:rFonts w:ascii="Times New Roman" w:eastAsia="Times New Roman" w:hAnsi="Times New Roman" w:cs="Times New Roman"/>
          <w:color w:val="000000"/>
          <w:sz w:val="27"/>
          <w:szCs w:val="27"/>
        </w:rPr>
        <w:t>harbour</w:t>
      </w:r>
      <w:proofErr w:type="spellEnd"/>
      <w:r w:rsidRPr="002F0C25">
        <w:rPr>
          <w:rFonts w:ascii="Times New Roman" w:eastAsia="Times New Roman" w:hAnsi="Times New Roman" w:cs="Times New Roman"/>
          <w:color w:val="000000"/>
          <w:sz w:val="27"/>
          <w:szCs w:val="27"/>
        </w:rPr>
        <w:t xml:space="preserve"> was closed to all shipping except for coasters carrying necessary fuel and supplies, until</w:t>
      </w:r>
    </w:p>
    <w:p w:rsidR="002F0C25" w:rsidRPr="002F0C25" w:rsidRDefault="002F0C25" w:rsidP="002F0C25">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2F0C25">
        <w:rPr>
          <w:rFonts w:ascii="Times New Roman" w:eastAsia="Times New Roman" w:hAnsi="Times New Roman" w:cs="Times New Roman"/>
          <w:color w:val="000000"/>
          <w:sz w:val="27"/>
          <w:szCs w:val="27"/>
        </w:rPr>
        <w:t>the East India Company had been compensated for its losses</w:t>
      </w:r>
    </w:p>
    <w:p w:rsidR="002F0C25" w:rsidRPr="002F0C25" w:rsidRDefault="002F0C25" w:rsidP="002F0C25">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2F0C25">
        <w:rPr>
          <w:rFonts w:ascii="Times New Roman" w:eastAsia="Times New Roman" w:hAnsi="Times New Roman" w:cs="Times New Roman"/>
          <w:color w:val="000000"/>
          <w:sz w:val="27"/>
          <w:szCs w:val="27"/>
        </w:rPr>
        <w:t>the injured customs officers had been compensated for their injuries</w:t>
      </w:r>
    </w:p>
    <w:p w:rsidR="002F0C25" w:rsidRPr="002F0C25" w:rsidRDefault="002F0C25" w:rsidP="002F0C25">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hyperlink r:id="rId10" w:history="1">
        <w:r w:rsidRPr="002F0C25">
          <w:rPr>
            <w:rFonts w:ascii="Times New Roman" w:eastAsia="Times New Roman" w:hAnsi="Times New Roman" w:cs="Times New Roman"/>
            <w:color w:val="0000FF"/>
            <w:sz w:val="27"/>
            <w:szCs w:val="27"/>
            <w:u w:val="single"/>
          </w:rPr>
          <w:t>George III</w:t>
        </w:r>
      </w:hyperlink>
      <w:r w:rsidRPr="002F0C25">
        <w:rPr>
          <w:rFonts w:ascii="Times New Roman" w:eastAsia="Times New Roman" w:hAnsi="Times New Roman" w:cs="Times New Roman"/>
          <w:color w:val="000000"/>
          <w:sz w:val="27"/>
          <w:szCs w:val="27"/>
        </w:rPr>
        <w:t> deemed that peace was sufficiently restored that trade could be resumed</w:t>
      </w:r>
    </w:p>
    <w:p w:rsidR="002F0C25" w:rsidRPr="002F0C25" w:rsidRDefault="002F0C25" w:rsidP="002F0C25">
      <w:pPr>
        <w:spacing w:before="100" w:beforeAutospacing="1" w:after="100" w:afterAutospacing="1" w:line="240" w:lineRule="auto"/>
        <w:rPr>
          <w:rFonts w:ascii="Times New Roman" w:eastAsia="Times New Roman" w:hAnsi="Times New Roman" w:cs="Times New Roman"/>
          <w:color w:val="000000"/>
          <w:sz w:val="27"/>
          <w:szCs w:val="27"/>
        </w:rPr>
      </w:pPr>
      <w:r w:rsidRPr="002F0C25">
        <w:rPr>
          <w:rFonts w:ascii="Times New Roman" w:eastAsia="Times New Roman" w:hAnsi="Times New Roman" w:cs="Times New Roman"/>
          <w:color w:val="000000"/>
          <w:sz w:val="27"/>
          <w:szCs w:val="27"/>
        </w:rPr>
        <w:t>The customs service was moved to Salem and Marblehead.</w:t>
      </w:r>
    </w:p>
    <w:p w:rsidR="002F0C25" w:rsidRPr="002F0C25" w:rsidRDefault="002F0C25" w:rsidP="002F0C25">
      <w:pPr>
        <w:spacing w:before="100" w:beforeAutospacing="1" w:after="100" w:afterAutospacing="1" w:line="240" w:lineRule="auto"/>
        <w:outlineLvl w:val="2"/>
        <w:rPr>
          <w:rFonts w:ascii="Times New Roman" w:eastAsia="Times New Roman" w:hAnsi="Times New Roman" w:cs="Times New Roman"/>
          <w:b/>
          <w:bCs/>
          <w:color w:val="000000"/>
          <w:sz w:val="27"/>
          <w:szCs w:val="27"/>
        </w:rPr>
      </w:pPr>
      <w:proofErr w:type="gramStart"/>
      <w:r w:rsidRPr="002F0C25">
        <w:rPr>
          <w:rFonts w:ascii="Times New Roman" w:eastAsia="Times New Roman" w:hAnsi="Times New Roman" w:cs="Times New Roman"/>
          <w:b/>
          <w:bCs/>
          <w:color w:val="000000"/>
          <w:sz w:val="27"/>
          <w:szCs w:val="27"/>
        </w:rPr>
        <w:t>The Massachusetts Bay Regulating Act 20 May 1774.</w:t>
      </w:r>
      <w:proofErr w:type="gramEnd"/>
    </w:p>
    <w:p w:rsidR="002F0C25" w:rsidRPr="002F0C25" w:rsidRDefault="002F0C25" w:rsidP="002F0C25">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rPr>
      </w:pPr>
      <w:r w:rsidRPr="002F0C25">
        <w:rPr>
          <w:rFonts w:ascii="Times New Roman" w:eastAsia="Times New Roman" w:hAnsi="Times New Roman" w:cs="Times New Roman"/>
          <w:color w:val="000000"/>
          <w:sz w:val="27"/>
          <w:szCs w:val="27"/>
        </w:rPr>
        <w:t>the elected Assembly was to be replaced by a </w:t>
      </w:r>
      <w:bookmarkStart w:id="0" w:name="#mandamus"/>
      <w:bookmarkEnd w:id="0"/>
      <w:r w:rsidRPr="002F0C25">
        <w:rPr>
          <w:rFonts w:ascii="Times New Roman" w:eastAsia="Times New Roman" w:hAnsi="Times New Roman" w:cs="Times New Roman"/>
          <w:i/>
          <w:iCs/>
          <w:color w:val="000000"/>
          <w:sz w:val="27"/>
          <w:szCs w:val="27"/>
        </w:rPr>
        <w:fldChar w:fldCharType="begin"/>
      </w:r>
      <w:r w:rsidRPr="002F0C25">
        <w:rPr>
          <w:rFonts w:ascii="Times New Roman" w:eastAsia="Times New Roman" w:hAnsi="Times New Roman" w:cs="Times New Roman"/>
          <w:i/>
          <w:iCs/>
          <w:color w:val="000000"/>
          <w:sz w:val="27"/>
          <w:szCs w:val="27"/>
        </w:rPr>
        <w:instrText xml:space="preserve"> HYPERLINK "http://www.historyhome.co.uk/peel/dict.htm" \l "mandamus" </w:instrText>
      </w:r>
      <w:r w:rsidRPr="002F0C25">
        <w:rPr>
          <w:rFonts w:ascii="Times New Roman" w:eastAsia="Times New Roman" w:hAnsi="Times New Roman" w:cs="Times New Roman"/>
          <w:i/>
          <w:iCs/>
          <w:color w:val="000000"/>
          <w:sz w:val="27"/>
          <w:szCs w:val="27"/>
        </w:rPr>
        <w:fldChar w:fldCharType="separate"/>
      </w:r>
      <w:r w:rsidRPr="002F0C25">
        <w:rPr>
          <w:rFonts w:ascii="Times New Roman" w:eastAsia="Times New Roman" w:hAnsi="Times New Roman" w:cs="Times New Roman"/>
          <w:i/>
          <w:iCs/>
          <w:color w:val="0000FF"/>
          <w:sz w:val="27"/>
          <w:szCs w:val="27"/>
          <w:u w:val="single"/>
        </w:rPr>
        <w:t>Mandamus</w:t>
      </w:r>
      <w:r w:rsidRPr="002F0C25">
        <w:rPr>
          <w:rFonts w:ascii="Times New Roman" w:eastAsia="Times New Roman" w:hAnsi="Times New Roman" w:cs="Times New Roman"/>
          <w:i/>
          <w:iCs/>
          <w:color w:val="000000"/>
          <w:sz w:val="27"/>
          <w:szCs w:val="27"/>
        </w:rPr>
        <w:fldChar w:fldCharType="end"/>
      </w:r>
      <w:r w:rsidRPr="002F0C25">
        <w:rPr>
          <w:rFonts w:ascii="Times New Roman" w:eastAsia="Times New Roman" w:hAnsi="Times New Roman" w:cs="Times New Roman"/>
          <w:color w:val="000000"/>
          <w:sz w:val="27"/>
          <w:szCs w:val="27"/>
        </w:rPr>
        <w:t> council nominated by the Governor (General Gage), to sit at Salem</w:t>
      </w:r>
    </w:p>
    <w:p w:rsidR="002F0C25" w:rsidRPr="002F0C25" w:rsidRDefault="002F0C25" w:rsidP="002F0C25">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rPr>
      </w:pPr>
      <w:r w:rsidRPr="002F0C25">
        <w:rPr>
          <w:rFonts w:ascii="Times New Roman" w:eastAsia="Times New Roman" w:hAnsi="Times New Roman" w:cs="Times New Roman"/>
          <w:color w:val="000000"/>
          <w:sz w:val="27"/>
          <w:szCs w:val="27"/>
        </w:rPr>
        <w:t>the Governor was given the power to appoint/dismiss all law officers</w:t>
      </w:r>
    </w:p>
    <w:p w:rsidR="002F0C25" w:rsidRPr="002F0C25" w:rsidRDefault="002F0C25" w:rsidP="002F0C25">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rPr>
      </w:pPr>
      <w:r w:rsidRPr="002F0C25">
        <w:rPr>
          <w:rFonts w:ascii="Times New Roman" w:eastAsia="Times New Roman" w:hAnsi="Times New Roman" w:cs="Times New Roman"/>
          <w:color w:val="000000"/>
          <w:sz w:val="27"/>
          <w:szCs w:val="27"/>
        </w:rPr>
        <w:t>there were to be no Town Meetings without royal assent</w:t>
      </w:r>
    </w:p>
    <w:p w:rsidR="002F0C25" w:rsidRPr="002F0C25" w:rsidRDefault="002F0C25" w:rsidP="002F0C25">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rPr>
      </w:pPr>
      <w:r w:rsidRPr="002F0C25">
        <w:rPr>
          <w:rFonts w:ascii="Times New Roman" w:eastAsia="Times New Roman" w:hAnsi="Times New Roman" w:cs="Times New Roman"/>
          <w:color w:val="000000"/>
          <w:sz w:val="27"/>
          <w:szCs w:val="27"/>
        </w:rPr>
        <w:t>there was to be no election of juries by the freeholders</w:t>
      </w:r>
    </w:p>
    <w:p w:rsidR="002F0C25" w:rsidRPr="002F0C25" w:rsidRDefault="002F0C25" w:rsidP="002F0C25">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2F0C25">
        <w:rPr>
          <w:rFonts w:ascii="Times New Roman" w:eastAsia="Times New Roman" w:hAnsi="Times New Roman" w:cs="Times New Roman"/>
          <w:b/>
          <w:bCs/>
          <w:color w:val="000000"/>
          <w:sz w:val="27"/>
          <w:szCs w:val="27"/>
        </w:rPr>
        <w:t>The Administration of Justice Act 20 May 1774</w:t>
      </w:r>
    </w:p>
    <w:p w:rsidR="002F0C25" w:rsidRPr="002F0C25" w:rsidRDefault="002F0C25" w:rsidP="002F0C25">
      <w:pPr>
        <w:spacing w:before="100" w:beforeAutospacing="1" w:after="100" w:afterAutospacing="1" w:line="240" w:lineRule="auto"/>
        <w:rPr>
          <w:rFonts w:ascii="Times New Roman" w:eastAsia="Times New Roman" w:hAnsi="Times New Roman" w:cs="Times New Roman"/>
          <w:color w:val="000000"/>
          <w:sz w:val="27"/>
          <w:szCs w:val="27"/>
        </w:rPr>
      </w:pPr>
      <w:r w:rsidRPr="002F0C25">
        <w:rPr>
          <w:rFonts w:ascii="Times New Roman" w:eastAsia="Times New Roman" w:hAnsi="Times New Roman" w:cs="Times New Roman"/>
          <w:color w:val="000000"/>
          <w:sz w:val="27"/>
          <w:szCs w:val="27"/>
        </w:rPr>
        <w:t xml:space="preserve">This empowered the Governor of Massachusetts to remove trials to another colony or to Britain if he felt that the juries in Massachusetts would be partial. The Act applied largely to Crown officials and troops carrying out their orders. The Americans called </w:t>
      </w:r>
      <w:r w:rsidRPr="002F0C25">
        <w:rPr>
          <w:rFonts w:ascii="Times New Roman" w:eastAsia="Times New Roman" w:hAnsi="Times New Roman" w:cs="Times New Roman"/>
          <w:color w:val="000000"/>
          <w:sz w:val="27"/>
          <w:szCs w:val="27"/>
        </w:rPr>
        <w:lastRenderedPageBreak/>
        <w:t>this the "Murder Act". There was little chance of offenders being given a fair trial in America but there was little chance of justice being meted out in Britain either.</w:t>
      </w:r>
    </w:p>
    <w:p w:rsidR="002F0C25" w:rsidRPr="002F0C25" w:rsidRDefault="002F0C25" w:rsidP="002F0C25">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2F0C25">
        <w:rPr>
          <w:rFonts w:ascii="Times New Roman" w:eastAsia="Times New Roman" w:hAnsi="Times New Roman" w:cs="Times New Roman"/>
          <w:b/>
          <w:bCs/>
          <w:color w:val="000000"/>
          <w:sz w:val="27"/>
          <w:szCs w:val="27"/>
        </w:rPr>
        <w:t>The Quartering Act 2 June 1774</w:t>
      </w:r>
    </w:p>
    <w:p w:rsidR="002F0C25" w:rsidRPr="002F0C25" w:rsidRDefault="002F0C25" w:rsidP="002F0C25">
      <w:pPr>
        <w:spacing w:before="100" w:beforeAutospacing="1" w:after="100" w:afterAutospacing="1" w:line="240" w:lineRule="auto"/>
        <w:rPr>
          <w:rFonts w:ascii="Times New Roman" w:eastAsia="Times New Roman" w:hAnsi="Times New Roman" w:cs="Times New Roman"/>
          <w:color w:val="000000"/>
          <w:sz w:val="27"/>
          <w:szCs w:val="27"/>
        </w:rPr>
      </w:pPr>
      <w:r w:rsidRPr="002F0C25">
        <w:rPr>
          <w:rFonts w:ascii="Times New Roman" w:eastAsia="Times New Roman" w:hAnsi="Times New Roman" w:cs="Times New Roman"/>
          <w:color w:val="000000"/>
          <w:sz w:val="27"/>
          <w:szCs w:val="27"/>
        </w:rPr>
        <w:t xml:space="preserve">This was an amendment to the 1765 Quartering and Mutiny Act which broadened the law. There were four more regiments of troops at Castle William with inadequate quarters. The Act allowed for the quartering of these men in empty houses, inns and barns but also in private houses if necessary. Under the 1765 Act, the colonists were required to provide accommodation for British troops. The soldiers were also to be supplied with fire, candles, vinegar, salt, bedding, cooking utensils, up to five pints of small beer or cider or half a pint of rum mixed with two pints of water per man. The colonists were to meet the expense of this for </w:t>
      </w:r>
      <w:proofErr w:type="gramStart"/>
      <w:r w:rsidRPr="002F0C25">
        <w:rPr>
          <w:rFonts w:ascii="Times New Roman" w:eastAsia="Times New Roman" w:hAnsi="Times New Roman" w:cs="Times New Roman"/>
          <w:color w:val="000000"/>
          <w:sz w:val="27"/>
          <w:szCs w:val="27"/>
        </w:rPr>
        <w:t>themselves</w:t>
      </w:r>
      <w:proofErr w:type="gramEnd"/>
      <w:r w:rsidRPr="002F0C25">
        <w:rPr>
          <w:rFonts w:ascii="Times New Roman" w:eastAsia="Times New Roman" w:hAnsi="Times New Roman" w:cs="Times New Roman"/>
          <w:color w:val="000000"/>
          <w:sz w:val="27"/>
          <w:szCs w:val="27"/>
        </w:rPr>
        <w:t>.</w:t>
      </w:r>
    </w:p>
    <w:p w:rsidR="002F0C25" w:rsidRPr="002F0C25" w:rsidRDefault="002F0C25" w:rsidP="002F0C25">
      <w:pPr>
        <w:spacing w:before="100" w:beforeAutospacing="1" w:after="100" w:afterAutospacing="1" w:line="240" w:lineRule="auto"/>
        <w:rPr>
          <w:rFonts w:ascii="Times New Roman" w:eastAsia="Times New Roman" w:hAnsi="Times New Roman" w:cs="Times New Roman"/>
          <w:color w:val="000000"/>
          <w:sz w:val="27"/>
          <w:szCs w:val="27"/>
        </w:rPr>
      </w:pPr>
      <w:hyperlink r:id="rId11" w:history="1">
        <w:r w:rsidRPr="002F0C25">
          <w:rPr>
            <w:rFonts w:ascii="Times New Roman" w:eastAsia="Times New Roman" w:hAnsi="Times New Roman" w:cs="Times New Roman"/>
            <w:color w:val="0000FF"/>
            <w:sz w:val="27"/>
            <w:szCs w:val="27"/>
            <w:u w:val="single"/>
          </w:rPr>
          <w:t>The Quebec Act</w:t>
        </w:r>
      </w:hyperlink>
      <w:r w:rsidRPr="002F0C25">
        <w:rPr>
          <w:rFonts w:ascii="Times New Roman" w:eastAsia="Times New Roman" w:hAnsi="Times New Roman" w:cs="Times New Roman"/>
          <w:color w:val="000000"/>
          <w:sz w:val="27"/>
          <w:szCs w:val="27"/>
        </w:rPr>
        <w:t> was passed on 16 June. It was not a Coercive Act but the timing was poor.</w:t>
      </w:r>
    </w:p>
    <w:p w:rsidR="007921A0" w:rsidRDefault="002F0C25">
      <w:bookmarkStart w:id="1" w:name="_GoBack"/>
      <w:bookmarkEnd w:id="1"/>
    </w:p>
    <w:sectPr w:rsidR="007921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02476E"/>
    <w:multiLevelType w:val="multilevel"/>
    <w:tmpl w:val="F0904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32E35A5"/>
    <w:multiLevelType w:val="multilevel"/>
    <w:tmpl w:val="5B425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C25"/>
    <w:rsid w:val="002F0C25"/>
    <w:rsid w:val="004F5B74"/>
    <w:rsid w:val="00CC19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369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istoryhome.co.uk/c-eight/america/bostontp.ht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historyhome.co.uk/c-eight/america/tea-act.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istoryhome.co.uk/c-eight/ministry/northmin.htm" TargetMode="External"/><Relationship Id="rId11" Type="http://schemas.openxmlformats.org/officeDocument/2006/relationships/hyperlink" Target="http://www.historyhome.co.uk/c-eight/america/quebec.htm" TargetMode="External"/><Relationship Id="rId5" Type="http://schemas.openxmlformats.org/officeDocument/2006/relationships/webSettings" Target="webSettings.xml"/><Relationship Id="rId10" Type="http://schemas.openxmlformats.org/officeDocument/2006/relationships/hyperlink" Target="http://www.historyhome.co.uk/people/george3.htm" TargetMode="External"/><Relationship Id="rId4" Type="http://schemas.openxmlformats.org/officeDocument/2006/relationships/settings" Target="settings.xml"/><Relationship Id="rId9" Type="http://schemas.openxmlformats.org/officeDocument/2006/relationships/hyperlink" Target="http://www.historyhome.co.uk/pms/north.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532</Words>
  <Characters>3036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c:creator>
  <cp:lastModifiedBy>lu</cp:lastModifiedBy>
  <cp:revision>1</cp:revision>
  <dcterms:created xsi:type="dcterms:W3CDTF">2011-10-26T22:35:00Z</dcterms:created>
  <dcterms:modified xsi:type="dcterms:W3CDTF">2011-10-26T22:36:00Z</dcterms:modified>
</cp:coreProperties>
</file>